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59352" w14:textId="032E7111" w:rsidR="00A162AB" w:rsidRPr="00F109FE" w:rsidRDefault="00A162AB" w:rsidP="00A162AB">
      <w:pPr>
        <w:ind w:left="2880" w:firstLine="720"/>
        <w:rPr>
          <w:b/>
          <w:bCs/>
          <w:i/>
          <w:iCs/>
          <w:sz w:val="24"/>
          <w:szCs w:val="24"/>
        </w:rPr>
      </w:pPr>
      <w:r w:rsidRPr="00F109FE">
        <w:rPr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03192C8" wp14:editId="3D9FE5BF">
            <wp:simplePos x="0" y="0"/>
            <wp:positionH relativeFrom="column">
              <wp:posOffset>171450</wp:posOffset>
            </wp:positionH>
            <wp:positionV relativeFrom="paragraph">
              <wp:posOffset>0</wp:posOffset>
            </wp:positionV>
            <wp:extent cx="933450" cy="916940"/>
            <wp:effectExtent l="0" t="0" r="0" b="0"/>
            <wp:wrapThrough wrapText="bothSides">
              <wp:wrapPolygon edited="0">
                <wp:start x="0" y="0"/>
                <wp:lineTo x="0" y="21091"/>
                <wp:lineTo x="21159" y="21091"/>
                <wp:lineTo x="21159" y="0"/>
                <wp:lineTo x="0" y="0"/>
              </wp:wrapPolygon>
            </wp:wrapThrough>
            <wp:docPr id="896023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09FE">
        <w:rPr>
          <w:b/>
          <w:bCs/>
          <w:i/>
          <w:iCs/>
          <w:sz w:val="24"/>
          <w:szCs w:val="24"/>
        </w:rPr>
        <w:t xml:space="preserve">          </w:t>
      </w:r>
      <w:r w:rsidRPr="00F109FE">
        <w:rPr>
          <w:b/>
          <w:bCs/>
          <w:i/>
          <w:iCs/>
          <w:sz w:val="24"/>
          <w:szCs w:val="24"/>
        </w:rPr>
        <w:t>Buffalo State University</w:t>
      </w:r>
    </w:p>
    <w:p w14:paraId="385E231E" w14:textId="31A29FC4" w:rsidR="00BE53A2" w:rsidRPr="00A162AB" w:rsidRDefault="00A162AB" w:rsidP="00A162AB">
      <w:pPr>
        <w:ind w:left="2160"/>
        <w:rPr>
          <w:b/>
          <w:bCs/>
          <w:i/>
          <w:iCs/>
          <w:sz w:val="24"/>
          <w:szCs w:val="24"/>
        </w:rPr>
      </w:pPr>
      <w:r w:rsidRPr="00A162AB">
        <w:rPr>
          <w:b/>
          <w:bCs/>
          <w:i/>
          <w:iCs/>
          <w:sz w:val="24"/>
          <w:szCs w:val="24"/>
        </w:rPr>
        <w:t>General Education Assessment of Student Learning Outcomes Summary</w:t>
      </w:r>
    </w:p>
    <w:p w14:paraId="6C397369" w14:textId="068FCCFA" w:rsidR="00A162AB" w:rsidRPr="00A162AB" w:rsidRDefault="00A162AB" w:rsidP="00A162AB">
      <w:pPr>
        <w:ind w:left="216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 w:rsidR="00F109FE">
        <w:rPr>
          <w:b/>
          <w:bCs/>
          <w:i/>
          <w:iCs/>
          <w:sz w:val="32"/>
          <w:szCs w:val="32"/>
        </w:rPr>
        <w:t xml:space="preserve">     </w:t>
      </w:r>
    </w:p>
    <w:p w14:paraId="63A8B56E" w14:textId="77777777" w:rsidR="00A162AB" w:rsidRDefault="00A162AB" w:rsidP="00A162AB">
      <w:pPr>
        <w:ind w:left="2160"/>
        <w:rPr>
          <w:b/>
          <w:bCs/>
          <w:i/>
          <w:iCs/>
          <w:sz w:val="32"/>
          <w:szCs w:val="32"/>
        </w:rPr>
      </w:pPr>
    </w:p>
    <w:p w14:paraId="29D2EDC4" w14:textId="3BC7AE60" w:rsidR="00A162AB" w:rsidRPr="00481E22" w:rsidRDefault="000E671B" w:rsidP="00A162AB">
      <w:pPr>
        <w:rPr>
          <w:b/>
          <w:bCs/>
        </w:rPr>
      </w:pPr>
      <w:r w:rsidRPr="00481E22">
        <w:rPr>
          <w:b/>
          <w:bCs/>
        </w:rPr>
        <w:t xml:space="preserve">Semester and year of current assessment of student learning: </w:t>
      </w:r>
      <w:r w:rsidR="009B6400" w:rsidRPr="009B6400">
        <w:t>Fall 2024</w:t>
      </w:r>
    </w:p>
    <w:p w14:paraId="0D96A33C" w14:textId="5130C2C4" w:rsidR="00343716" w:rsidRPr="00481E22" w:rsidRDefault="00343716" w:rsidP="00A162AB">
      <w:pPr>
        <w:rPr>
          <w:b/>
          <w:bCs/>
        </w:rPr>
      </w:pPr>
      <w:r w:rsidRPr="00481E22">
        <w:rPr>
          <w:b/>
          <w:bCs/>
        </w:rPr>
        <w:t>Student outcome area</w:t>
      </w:r>
      <w:r w:rsidR="00A31C54" w:rsidRPr="00481E22">
        <w:rPr>
          <w:b/>
          <w:bCs/>
        </w:rPr>
        <w:t xml:space="preserve"> </w:t>
      </w:r>
      <w:r w:rsidRPr="00481E22">
        <w:rPr>
          <w:b/>
          <w:bCs/>
        </w:rPr>
        <w:t>included</w:t>
      </w:r>
      <w:r w:rsidR="00A31C54" w:rsidRPr="00481E22">
        <w:rPr>
          <w:b/>
          <w:bCs/>
        </w:rPr>
        <w:t xml:space="preserve"> in this </w:t>
      </w:r>
      <w:r w:rsidR="000E1A32" w:rsidRPr="00481E22">
        <w:rPr>
          <w:b/>
          <w:bCs/>
        </w:rPr>
        <w:t>su</w:t>
      </w:r>
      <w:r w:rsidR="00481E22">
        <w:rPr>
          <w:b/>
          <w:bCs/>
        </w:rPr>
        <w:t>m</w:t>
      </w:r>
      <w:r w:rsidR="000E1A32" w:rsidRPr="00481E22">
        <w:rPr>
          <w:b/>
          <w:bCs/>
        </w:rPr>
        <w:t>mary</w:t>
      </w:r>
      <w:r w:rsidR="00A31C54" w:rsidRPr="00481E22">
        <w:rPr>
          <w:b/>
          <w:bCs/>
        </w:rPr>
        <w:t>:</w:t>
      </w:r>
      <w:r w:rsidR="009B6400">
        <w:rPr>
          <w:b/>
          <w:bCs/>
        </w:rPr>
        <w:t xml:space="preserve"> </w:t>
      </w:r>
      <w:r w:rsidR="009B6400" w:rsidRPr="009B6400">
        <w:t>Social Sciences</w:t>
      </w:r>
    </w:p>
    <w:p w14:paraId="149A2BAA" w14:textId="5C5489B0" w:rsidR="00A31C54" w:rsidRDefault="00A31C54" w:rsidP="00A162AB">
      <w:r w:rsidRPr="00481E22">
        <w:rPr>
          <w:b/>
          <w:bCs/>
        </w:rPr>
        <w:t>Members of the General Education Assessment of Student Learning Team:</w:t>
      </w:r>
      <w:r w:rsidR="009B6400">
        <w:rPr>
          <w:b/>
          <w:bCs/>
        </w:rPr>
        <w:t xml:space="preserve"> </w:t>
      </w:r>
      <w:r w:rsidR="009B6400" w:rsidRPr="009B6400">
        <w:t>Joseph Cicatello, Brian Cronk, Mehwish Sarwari</w:t>
      </w:r>
    </w:p>
    <w:p w14:paraId="79207C0C" w14:textId="6E43D5B6" w:rsidR="009B6400" w:rsidRDefault="00A31C54" w:rsidP="00A162AB">
      <w:pPr>
        <w:rPr>
          <w:b/>
          <w:bCs/>
        </w:rPr>
      </w:pPr>
      <w:r w:rsidRPr="00481E22">
        <w:rPr>
          <w:b/>
          <w:bCs/>
        </w:rPr>
        <w:t>Date this summary was completed:</w:t>
      </w:r>
      <w:r w:rsidR="009B6400">
        <w:rPr>
          <w:b/>
          <w:bCs/>
        </w:rPr>
        <w:t xml:space="preserve"> </w:t>
      </w:r>
      <w:r w:rsidR="009B6400" w:rsidRPr="009B6400">
        <w:t>5/19/2025</w:t>
      </w:r>
    </w:p>
    <w:p w14:paraId="49763901" w14:textId="1F7DE415" w:rsidR="00E92F6F" w:rsidRPr="00E92F6F" w:rsidRDefault="00E92F6F" w:rsidP="00E92F6F">
      <w:pPr>
        <w:rPr>
          <w:b/>
          <w:bCs/>
        </w:rPr>
      </w:pPr>
      <w:r w:rsidRPr="00E92F6F">
        <w:rPr>
          <w:b/>
          <w:bCs/>
        </w:rPr>
        <w:t>Courses included in student assessment:</w:t>
      </w:r>
      <w:r w:rsidR="009B6400">
        <w:rPr>
          <w:b/>
          <w:bCs/>
        </w:rPr>
        <w:t xml:space="preserve"> </w:t>
      </w:r>
      <w:r w:rsidR="009B6400" w:rsidRPr="009B6400">
        <w:t>CRJ 101,</w:t>
      </w:r>
      <w:r w:rsidR="009B6400">
        <w:rPr>
          <w:b/>
          <w:bCs/>
        </w:rPr>
        <w:t xml:space="preserve"> </w:t>
      </w:r>
      <w:r w:rsidR="009B6400" w:rsidRPr="009B6400">
        <w:t>ECO 201,</w:t>
      </w:r>
      <w:r w:rsidR="009B6400">
        <w:rPr>
          <w:b/>
          <w:bCs/>
        </w:rPr>
        <w:t xml:space="preserve"> </w:t>
      </w:r>
      <w:r w:rsidR="009B6400" w:rsidRPr="009B6400">
        <w:t>ECO 202,</w:t>
      </w:r>
      <w:r w:rsidR="009B6400">
        <w:rPr>
          <w:b/>
          <w:bCs/>
        </w:rPr>
        <w:t xml:space="preserve"> </w:t>
      </w:r>
      <w:r w:rsidR="009B6400">
        <w:t xml:space="preserve">GEG 102, HON 202, PSY 101, </w:t>
      </w:r>
      <w:r w:rsidR="009B6400">
        <w:t>SOC 101</w:t>
      </w:r>
      <w:r w:rsidR="009B6400">
        <w:t xml:space="preserve">, and </w:t>
      </w:r>
      <w:r w:rsidR="009B6400" w:rsidRPr="009B6400">
        <w:t>SWK 101</w:t>
      </w:r>
    </w:p>
    <w:p w14:paraId="71B16E9B" w14:textId="2E325D05" w:rsidR="00A31C54" w:rsidRPr="00481E22" w:rsidRDefault="00A31C54" w:rsidP="00A162AB">
      <w:pPr>
        <w:rPr>
          <w:b/>
          <w:bCs/>
        </w:rPr>
      </w:pPr>
      <w:r w:rsidRPr="00481E22">
        <w:rPr>
          <w:b/>
          <w:bCs/>
        </w:rPr>
        <w:t xml:space="preserve">Describe </w:t>
      </w:r>
      <w:proofErr w:type="gramStart"/>
      <w:r w:rsidRPr="00481E22">
        <w:rPr>
          <w:b/>
          <w:bCs/>
        </w:rPr>
        <w:t>major</w:t>
      </w:r>
      <w:proofErr w:type="gramEnd"/>
      <w:r w:rsidRPr="00481E22">
        <w:rPr>
          <w:b/>
          <w:bCs/>
        </w:rPr>
        <w:t xml:space="preserve"> findings of this assessment:</w:t>
      </w:r>
    </w:p>
    <w:p w14:paraId="02B0FCD1" w14:textId="4E319CD5" w:rsidR="00A31C54" w:rsidRDefault="00A31C54" w:rsidP="00A162AB">
      <w:bookmarkStart w:id="0" w:name="_Hlk159492835"/>
      <w:r w:rsidRPr="004903A5">
        <w:rPr>
          <w:b/>
          <w:bCs/>
        </w:rPr>
        <w:t>Student Learning Outcome #1</w:t>
      </w:r>
      <w:r w:rsidR="00DC7F11" w:rsidRPr="004903A5">
        <w:rPr>
          <w:b/>
          <w:bCs/>
        </w:rPr>
        <w:t>:</w:t>
      </w:r>
      <w:r w:rsidR="009B6400">
        <w:t xml:space="preserve"> </w:t>
      </w:r>
      <w:r w:rsidR="009B6400" w:rsidRPr="009B6400">
        <w:rPr>
          <w:i/>
          <w:iCs/>
        </w:rPr>
        <w:t>Students will describe major concepts and theories of at least one discipline in the social sciences.</w:t>
      </w:r>
    </w:p>
    <w:p w14:paraId="091C0EEA" w14:textId="64264B2A" w:rsidR="00A31C54" w:rsidRDefault="00A31C54" w:rsidP="00A162AB">
      <w:r>
        <w:t xml:space="preserve">Number of students </w:t>
      </w:r>
      <w:r w:rsidR="000E1A32">
        <w:t>assessed:</w:t>
      </w:r>
      <w:r w:rsidR="009B6400">
        <w:t xml:space="preserve"> 6</w:t>
      </w:r>
      <w:r w:rsidR="00D205C5">
        <w:t>3</w:t>
      </w:r>
      <w:r w:rsidR="009B6400">
        <w:t>0</w:t>
      </w:r>
    </w:p>
    <w:p w14:paraId="6A3BAD7A" w14:textId="0C093E30" w:rsidR="000E1A32" w:rsidRDefault="000E1A32" w:rsidP="00A162AB">
      <w:r>
        <w:t xml:space="preserve">Number and percentage of students who were rated as </w:t>
      </w:r>
    </w:p>
    <w:p w14:paraId="6CD669DA" w14:textId="371AD5DC" w:rsidR="000E1A32" w:rsidRDefault="000E1A32" w:rsidP="000E1A32">
      <w:pPr>
        <w:spacing w:after="0"/>
      </w:pPr>
      <w:r>
        <w:tab/>
        <w:t>Does not meet standard</w:t>
      </w:r>
      <w:r w:rsidR="00D205C5">
        <w:t xml:space="preserve"> </w:t>
      </w:r>
      <w:r w:rsidR="00D205C5">
        <w:tab/>
      </w:r>
      <w:proofErr w:type="gramStart"/>
      <w:r w:rsidR="00D205C5">
        <w:t xml:space="preserve">122 </w:t>
      </w:r>
      <w:r w:rsidR="00D205C5">
        <w:tab/>
        <w:t>(</w:t>
      </w:r>
      <w:proofErr w:type="gramEnd"/>
      <w:r w:rsidR="00D205C5">
        <w:t>19%)</w:t>
      </w:r>
    </w:p>
    <w:p w14:paraId="79BFBC87" w14:textId="1B8B2AF9" w:rsidR="000E1A32" w:rsidRDefault="000E1A32" w:rsidP="000E1A32">
      <w:pPr>
        <w:spacing w:after="0"/>
      </w:pPr>
      <w:r>
        <w:tab/>
        <w:t>Approaches standard</w:t>
      </w:r>
      <w:r w:rsidR="00D205C5">
        <w:tab/>
      </w:r>
      <w:r w:rsidR="00D205C5">
        <w:tab/>
      </w:r>
      <w:proofErr w:type="gramStart"/>
      <w:r w:rsidR="00D205C5">
        <w:t xml:space="preserve">82  </w:t>
      </w:r>
      <w:r w:rsidR="00D205C5">
        <w:tab/>
      </w:r>
      <w:proofErr w:type="gramEnd"/>
      <w:r w:rsidR="00D205C5">
        <w:t>(13%)</w:t>
      </w:r>
    </w:p>
    <w:p w14:paraId="1E226F7C" w14:textId="1C7B5A5A" w:rsidR="000E1A32" w:rsidRDefault="000E1A32" w:rsidP="000E1A32">
      <w:pPr>
        <w:spacing w:after="0"/>
      </w:pPr>
      <w:r>
        <w:tab/>
        <w:t>Meets standard</w:t>
      </w:r>
      <w:r w:rsidR="00D205C5">
        <w:tab/>
      </w:r>
      <w:proofErr w:type="gramStart"/>
      <w:r w:rsidR="00D205C5">
        <w:tab/>
      </w:r>
      <w:r w:rsidR="00D205C5">
        <w:tab/>
        <w:t xml:space="preserve">213 </w:t>
      </w:r>
      <w:r w:rsidR="00D205C5">
        <w:tab/>
        <w:t>(</w:t>
      </w:r>
      <w:proofErr w:type="gramEnd"/>
      <w:r w:rsidR="00D205C5">
        <w:t>34%)</w:t>
      </w:r>
    </w:p>
    <w:p w14:paraId="2A76D47C" w14:textId="4345FC52" w:rsidR="000E1A32" w:rsidRDefault="000E1A32" w:rsidP="000E1A32">
      <w:pPr>
        <w:spacing w:after="0"/>
      </w:pPr>
      <w:r>
        <w:tab/>
        <w:t>Exceeds standard</w:t>
      </w:r>
      <w:bookmarkEnd w:id="0"/>
      <w:r>
        <w:tab/>
      </w:r>
      <w:r w:rsidR="00D205C5">
        <w:tab/>
      </w:r>
      <w:proofErr w:type="gramStart"/>
      <w:r w:rsidR="00D205C5">
        <w:t xml:space="preserve">213  </w:t>
      </w:r>
      <w:r w:rsidR="00D205C5">
        <w:tab/>
      </w:r>
      <w:proofErr w:type="gramEnd"/>
      <w:r w:rsidR="00D205C5">
        <w:t>(34%)</w:t>
      </w:r>
    </w:p>
    <w:p w14:paraId="6C9EB526" w14:textId="77777777" w:rsidR="00D205C5" w:rsidRDefault="00D205C5" w:rsidP="000E1A32">
      <w:pPr>
        <w:spacing w:after="0"/>
      </w:pPr>
    </w:p>
    <w:p w14:paraId="2D0351DD" w14:textId="77777777" w:rsidR="000E1A32" w:rsidRDefault="000E1A32" w:rsidP="000E1A32">
      <w:pPr>
        <w:spacing w:after="0"/>
      </w:pPr>
    </w:p>
    <w:p w14:paraId="7F8A0F55" w14:textId="35776BB3" w:rsidR="000E1A32" w:rsidRDefault="000E1A32" w:rsidP="000E1A32">
      <w:r w:rsidRPr="004903A5">
        <w:rPr>
          <w:b/>
          <w:bCs/>
        </w:rPr>
        <w:t>Student Learning Outcome #</w:t>
      </w:r>
      <w:r w:rsidR="00481E22" w:rsidRPr="004903A5">
        <w:rPr>
          <w:b/>
          <w:bCs/>
        </w:rPr>
        <w:t>2</w:t>
      </w:r>
      <w:r w:rsidR="00DC7F11" w:rsidRPr="004903A5">
        <w:rPr>
          <w:b/>
          <w:bCs/>
        </w:rPr>
        <w:t>:</w:t>
      </w:r>
      <w:r w:rsidR="00DC7F11">
        <w:t xml:space="preserve"> </w:t>
      </w:r>
      <w:r w:rsidR="00D205C5" w:rsidRPr="00D205C5">
        <w:rPr>
          <w:i/>
          <w:iCs/>
        </w:rPr>
        <w:t>Students will demonstrate an understanding of the methods social scientists use to explore social phenomena.</w:t>
      </w:r>
    </w:p>
    <w:p w14:paraId="6E7B291C" w14:textId="40D56428" w:rsidR="000E1A32" w:rsidRDefault="000E1A32" w:rsidP="000E1A32">
      <w:r>
        <w:t>Number of students assessed:</w:t>
      </w:r>
      <w:r w:rsidR="00D205C5">
        <w:t xml:space="preserve">   636</w:t>
      </w:r>
    </w:p>
    <w:p w14:paraId="05E5137B" w14:textId="77777777" w:rsidR="000E1A32" w:rsidRDefault="000E1A32" w:rsidP="000E1A32">
      <w:r>
        <w:t xml:space="preserve">Number and percentage of students who were rated as </w:t>
      </w:r>
    </w:p>
    <w:p w14:paraId="40291659" w14:textId="6EEDB685" w:rsidR="000E1A32" w:rsidRDefault="000E1A32" w:rsidP="000E1A32">
      <w:pPr>
        <w:spacing w:after="0"/>
      </w:pPr>
      <w:r>
        <w:tab/>
        <w:t>Does not meet standard</w:t>
      </w:r>
      <w:r w:rsidR="00D205C5">
        <w:tab/>
      </w:r>
      <w:r w:rsidR="00D205C5">
        <w:tab/>
      </w:r>
      <w:proofErr w:type="gramStart"/>
      <w:r w:rsidR="00D205C5">
        <w:t xml:space="preserve">100 </w:t>
      </w:r>
      <w:r w:rsidR="00D205C5">
        <w:tab/>
        <w:t>(</w:t>
      </w:r>
      <w:proofErr w:type="gramEnd"/>
      <w:r w:rsidR="00D205C5">
        <w:t>16%)</w:t>
      </w:r>
    </w:p>
    <w:p w14:paraId="034B24CF" w14:textId="5C947849" w:rsidR="000E1A32" w:rsidRDefault="000E1A32" w:rsidP="000E1A32">
      <w:pPr>
        <w:spacing w:after="0"/>
      </w:pPr>
      <w:r>
        <w:tab/>
        <w:t>Approaches standard</w:t>
      </w:r>
      <w:r w:rsidR="00D205C5">
        <w:tab/>
      </w:r>
      <w:r w:rsidR="00D205C5">
        <w:tab/>
      </w:r>
      <w:proofErr w:type="gramStart"/>
      <w:r w:rsidR="00D205C5">
        <w:t xml:space="preserve">86  </w:t>
      </w:r>
      <w:r w:rsidR="00D205C5">
        <w:tab/>
      </w:r>
      <w:proofErr w:type="gramEnd"/>
      <w:r w:rsidR="00D205C5">
        <w:t>(13.5%)</w:t>
      </w:r>
    </w:p>
    <w:p w14:paraId="74CFCFD2" w14:textId="0C7C083B" w:rsidR="000E1A32" w:rsidRDefault="000E1A32" w:rsidP="000E1A32">
      <w:pPr>
        <w:spacing w:after="0"/>
      </w:pPr>
      <w:r>
        <w:tab/>
        <w:t>Meets standard</w:t>
      </w:r>
      <w:r w:rsidR="00D205C5">
        <w:tab/>
      </w:r>
      <w:r w:rsidR="00D205C5">
        <w:tab/>
      </w:r>
      <w:r w:rsidR="00D205C5">
        <w:tab/>
      </w:r>
      <w:r w:rsidR="00985AB2">
        <w:t>205</w:t>
      </w:r>
      <w:r w:rsidR="00985AB2">
        <w:tab/>
        <w:t>(32%)</w:t>
      </w:r>
    </w:p>
    <w:p w14:paraId="071BECE1" w14:textId="6759A0C5" w:rsidR="000E1A32" w:rsidRDefault="000E1A32" w:rsidP="000E1A32">
      <w:pPr>
        <w:spacing w:after="0"/>
      </w:pPr>
      <w:r>
        <w:tab/>
        <w:t>Exceeds standard</w:t>
      </w:r>
      <w:r w:rsidR="00985AB2">
        <w:tab/>
      </w:r>
      <w:r w:rsidR="00985AB2">
        <w:tab/>
        <w:t>245</w:t>
      </w:r>
      <w:r w:rsidR="00985AB2">
        <w:tab/>
        <w:t>(38.5%)</w:t>
      </w:r>
    </w:p>
    <w:p w14:paraId="664A88A0" w14:textId="77777777" w:rsidR="00F63722" w:rsidRDefault="00F63722" w:rsidP="000E1A32">
      <w:pPr>
        <w:spacing w:after="0"/>
      </w:pPr>
    </w:p>
    <w:p w14:paraId="48619410" w14:textId="02836603" w:rsidR="00481E22" w:rsidRPr="004903A5" w:rsidRDefault="00481E22" w:rsidP="000E1A32">
      <w:pPr>
        <w:spacing w:after="0"/>
        <w:rPr>
          <w:b/>
          <w:bCs/>
        </w:rPr>
      </w:pPr>
      <w:r w:rsidRPr="004903A5">
        <w:rPr>
          <w:b/>
          <w:bCs/>
        </w:rPr>
        <w:t>Summary of faculty responses:</w:t>
      </w:r>
    </w:p>
    <w:p w14:paraId="7A5C5572" w14:textId="2ED630E7" w:rsidR="00481E22" w:rsidRDefault="00481E22" w:rsidP="000E1A32">
      <w:pPr>
        <w:spacing w:after="0"/>
      </w:pPr>
      <w:r>
        <w:tab/>
        <w:t>What would faculty choose to keep the same if they taught the course again?</w:t>
      </w:r>
    </w:p>
    <w:p w14:paraId="76BFEBEE" w14:textId="77777777" w:rsidR="00985AB2" w:rsidRDefault="00985AB2" w:rsidP="000E1A32">
      <w:pPr>
        <w:spacing w:after="0"/>
      </w:pPr>
    </w:p>
    <w:p w14:paraId="35423369" w14:textId="77777777" w:rsidR="00985AB2" w:rsidRDefault="00985AB2" w:rsidP="000E1A32">
      <w:pPr>
        <w:pStyle w:val="ListParagraph"/>
        <w:numPr>
          <w:ilvl w:val="0"/>
          <w:numId w:val="1"/>
        </w:numPr>
        <w:spacing w:after="0"/>
      </w:pPr>
      <w:r>
        <w:t xml:space="preserve">Focus on foundational skills, </w:t>
      </w:r>
    </w:p>
    <w:p w14:paraId="437B6D6C" w14:textId="77777777" w:rsidR="00985AB2" w:rsidRDefault="00985AB2" w:rsidP="000E1A32">
      <w:pPr>
        <w:pStyle w:val="ListParagraph"/>
        <w:numPr>
          <w:ilvl w:val="0"/>
          <w:numId w:val="1"/>
        </w:numPr>
        <w:spacing w:after="0"/>
      </w:pPr>
      <w:r>
        <w:lastRenderedPageBreak/>
        <w:t xml:space="preserve">Assignments, </w:t>
      </w:r>
    </w:p>
    <w:p w14:paraId="60D420B4" w14:textId="77777777" w:rsidR="00985AB2" w:rsidRDefault="00985AB2" w:rsidP="000E1A32">
      <w:pPr>
        <w:pStyle w:val="ListParagraph"/>
        <w:numPr>
          <w:ilvl w:val="0"/>
          <w:numId w:val="1"/>
        </w:numPr>
        <w:spacing w:after="0"/>
      </w:pPr>
      <w:r>
        <w:t xml:space="preserve">Assessment tools, </w:t>
      </w:r>
    </w:p>
    <w:p w14:paraId="53C8F149" w14:textId="65991E42" w:rsidR="00985AB2" w:rsidRDefault="00985AB2" w:rsidP="000E1A32">
      <w:pPr>
        <w:pStyle w:val="ListParagraph"/>
        <w:numPr>
          <w:ilvl w:val="0"/>
          <w:numId w:val="1"/>
        </w:numPr>
        <w:spacing w:after="0"/>
      </w:pPr>
      <w:r>
        <w:t>Readings,</w:t>
      </w:r>
    </w:p>
    <w:p w14:paraId="649B7971" w14:textId="11A36CF4" w:rsidR="00985AB2" w:rsidRDefault="00985AB2" w:rsidP="000E1A32">
      <w:pPr>
        <w:pStyle w:val="ListParagraph"/>
        <w:numPr>
          <w:ilvl w:val="0"/>
          <w:numId w:val="1"/>
        </w:numPr>
        <w:spacing w:after="0"/>
      </w:pPr>
      <w:r>
        <w:t>In-class participation,</w:t>
      </w:r>
    </w:p>
    <w:p w14:paraId="1D4A37CA" w14:textId="77777777" w:rsidR="00985AB2" w:rsidRDefault="00985AB2" w:rsidP="000E1A32">
      <w:pPr>
        <w:pStyle w:val="ListParagraph"/>
        <w:numPr>
          <w:ilvl w:val="0"/>
          <w:numId w:val="1"/>
        </w:numPr>
        <w:spacing w:after="0"/>
      </w:pPr>
      <w:r>
        <w:t xml:space="preserve">Study guides, and </w:t>
      </w:r>
    </w:p>
    <w:p w14:paraId="61D29CC8" w14:textId="3073CE53" w:rsidR="00985AB2" w:rsidRDefault="00985AB2" w:rsidP="000E1A32">
      <w:pPr>
        <w:pStyle w:val="ListParagraph"/>
        <w:numPr>
          <w:ilvl w:val="0"/>
          <w:numId w:val="1"/>
        </w:numPr>
        <w:spacing w:after="0"/>
      </w:pPr>
      <w:r>
        <w:t>Review sessions</w:t>
      </w:r>
    </w:p>
    <w:p w14:paraId="3E2C74F8" w14:textId="77777777" w:rsidR="00481E22" w:rsidRDefault="00481E22" w:rsidP="000E1A32">
      <w:pPr>
        <w:spacing w:after="0"/>
      </w:pPr>
    </w:p>
    <w:p w14:paraId="16533945" w14:textId="4F000650" w:rsidR="00481E22" w:rsidRDefault="00481E22" w:rsidP="000E1A32">
      <w:pPr>
        <w:spacing w:after="0"/>
      </w:pPr>
      <w:r>
        <w:tab/>
        <w:t>What would faculty consider changing if they taught the course again?</w:t>
      </w:r>
    </w:p>
    <w:p w14:paraId="2807481E" w14:textId="77777777" w:rsidR="00481E22" w:rsidRDefault="00481E22" w:rsidP="000E1A32">
      <w:pPr>
        <w:spacing w:after="0"/>
      </w:pPr>
    </w:p>
    <w:p w14:paraId="423889E2" w14:textId="7EA16F8A" w:rsidR="00985AB2" w:rsidRDefault="00985AB2" w:rsidP="00985AB2">
      <w:pPr>
        <w:pStyle w:val="ListParagraph"/>
        <w:numPr>
          <w:ilvl w:val="0"/>
          <w:numId w:val="2"/>
        </w:numPr>
        <w:spacing w:after="0"/>
      </w:pPr>
      <w:r>
        <w:t>F</w:t>
      </w:r>
      <w:r>
        <w:t>urther integration of baseline skills</w:t>
      </w:r>
      <w:r>
        <w:t>,</w:t>
      </w:r>
    </w:p>
    <w:p w14:paraId="63C8C762" w14:textId="259843EB" w:rsidR="00985AB2" w:rsidRDefault="00985AB2" w:rsidP="00985AB2">
      <w:pPr>
        <w:pStyle w:val="ListParagraph"/>
        <w:numPr>
          <w:ilvl w:val="0"/>
          <w:numId w:val="2"/>
        </w:numPr>
        <w:spacing w:after="0"/>
      </w:pPr>
      <w:r>
        <w:t xml:space="preserve">Increased </w:t>
      </w:r>
      <w:r>
        <w:t>time for classroom discussions</w:t>
      </w:r>
      <w:r>
        <w:t>,</w:t>
      </w:r>
    </w:p>
    <w:p w14:paraId="0870D8AA" w14:textId="5B34C366" w:rsidR="00985AB2" w:rsidRDefault="00985AB2" w:rsidP="00985AB2">
      <w:pPr>
        <w:pStyle w:val="ListParagraph"/>
        <w:numPr>
          <w:ilvl w:val="0"/>
          <w:numId w:val="2"/>
        </w:numPr>
        <w:spacing w:after="0"/>
      </w:pPr>
      <w:r>
        <w:t xml:space="preserve">Further </w:t>
      </w:r>
      <w:r>
        <w:t>emphasi</w:t>
      </w:r>
      <w:r>
        <w:t xml:space="preserve">s </w:t>
      </w:r>
      <w:proofErr w:type="gramStart"/>
      <w:r>
        <w:t>of</w:t>
      </w:r>
      <w:proofErr w:type="gramEnd"/>
      <w:r>
        <w:t xml:space="preserve"> the different roles of theory and methods</w:t>
      </w:r>
      <w:r>
        <w:t xml:space="preserve"> in examples,</w:t>
      </w:r>
    </w:p>
    <w:p w14:paraId="1FDC0F6D" w14:textId="026DC469" w:rsidR="00985AB2" w:rsidRDefault="00985AB2" w:rsidP="00985AB2">
      <w:pPr>
        <w:pStyle w:val="ListParagraph"/>
        <w:numPr>
          <w:ilvl w:val="0"/>
          <w:numId w:val="2"/>
        </w:numPr>
        <w:spacing w:after="0"/>
      </w:pPr>
      <w:r>
        <w:t>Further emphasis on baseline concepts and theories,</w:t>
      </w:r>
    </w:p>
    <w:p w14:paraId="186885EC" w14:textId="4200715A" w:rsidR="00985AB2" w:rsidRDefault="00985AB2" w:rsidP="00985AB2">
      <w:pPr>
        <w:pStyle w:val="ListParagraph"/>
        <w:numPr>
          <w:ilvl w:val="0"/>
          <w:numId w:val="2"/>
        </w:numPr>
        <w:spacing w:after="0"/>
      </w:pPr>
      <w:r>
        <w:t xml:space="preserve">More </w:t>
      </w:r>
      <w:r w:rsidR="002A1DE7">
        <w:t xml:space="preserve">in-class, </w:t>
      </w:r>
      <w:r>
        <w:t>participatory exercises,</w:t>
      </w:r>
    </w:p>
    <w:p w14:paraId="0FBCB09F" w14:textId="20A5D897" w:rsidR="002A1DE7" w:rsidRDefault="002A1DE7" w:rsidP="002A1DE7">
      <w:pPr>
        <w:pStyle w:val="ListParagraph"/>
        <w:numPr>
          <w:ilvl w:val="0"/>
          <w:numId w:val="2"/>
        </w:numPr>
        <w:spacing w:after="0"/>
      </w:pPr>
      <w:r>
        <w:t>More short writing exercises and class discussions,</w:t>
      </w:r>
    </w:p>
    <w:p w14:paraId="35FFE176" w14:textId="256EFA95" w:rsidR="00985AB2" w:rsidRDefault="00985AB2" w:rsidP="00985AB2">
      <w:pPr>
        <w:pStyle w:val="ListParagraph"/>
        <w:numPr>
          <w:ilvl w:val="0"/>
          <w:numId w:val="2"/>
        </w:numPr>
        <w:spacing w:after="0"/>
      </w:pPr>
      <w:r>
        <w:t>The textbook,</w:t>
      </w:r>
      <w:r w:rsidR="002A1DE7">
        <w:t xml:space="preserve"> and</w:t>
      </w:r>
    </w:p>
    <w:p w14:paraId="5D911313" w14:textId="1572D2DA" w:rsidR="00985AB2" w:rsidRDefault="002A1DE7" w:rsidP="00985AB2">
      <w:pPr>
        <w:pStyle w:val="ListParagraph"/>
        <w:numPr>
          <w:ilvl w:val="0"/>
          <w:numId w:val="2"/>
        </w:numPr>
        <w:spacing w:after="0"/>
      </w:pPr>
      <w:r>
        <w:t>Require participation in the SRCC.</w:t>
      </w:r>
    </w:p>
    <w:p w14:paraId="6D7AE4A1" w14:textId="77777777" w:rsidR="00985AB2" w:rsidRDefault="00985AB2" w:rsidP="000E1A32">
      <w:pPr>
        <w:spacing w:after="0"/>
      </w:pPr>
    </w:p>
    <w:p w14:paraId="07F2D505" w14:textId="58166BE6" w:rsidR="00481E22" w:rsidRDefault="00481E22" w:rsidP="000E1A32">
      <w:pPr>
        <w:spacing w:after="0"/>
      </w:pPr>
      <w:r>
        <w:tab/>
        <w:t>Additional faculty comments:</w:t>
      </w:r>
    </w:p>
    <w:p w14:paraId="042AB91B" w14:textId="77777777" w:rsidR="002A1DE7" w:rsidRDefault="002A1DE7" w:rsidP="000E1A32">
      <w:pPr>
        <w:spacing w:after="0"/>
      </w:pPr>
    </w:p>
    <w:p w14:paraId="21A6CDCE" w14:textId="1A0B0606" w:rsidR="002A1DE7" w:rsidRDefault="002A1DE7" w:rsidP="002A1DE7">
      <w:pPr>
        <w:pStyle w:val="ListParagraph"/>
        <w:numPr>
          <w:ilvl w:val="0"/>
          <w:numId w:val="3"/>
        </w:numPr>
        <w:spacing w:after="0"/>
      </w:pPr>
      <w:r>
        <w:t>Need to find a cheaper textbook,</w:t>
      </w:r>
    </w:p>
    <w:p w14:paraId="04DC5E75" w14:textId="21DFCE0A" w:rsidR="002A1DE7" w:rsidRDefault="002A1DE7" w:rsidP="002A1DE7">
      <w:pPr>
        <w:pStyle w:val="ListParagraph"/>
        <w:numPr>
          <w:ilvl w:val="0"/>
          <w:numId w:val="3"/>
        </w:numPr>
        <w:spacing w:after="0"/>
      </w:pPr>
      <w:r>
        <w:t>Performance strongly correlates with attendance and participation,</w:t>
      </w:r>
    </w:p>
    <w:p w14:paraId="10FC0473" w14:textId="541F4C98" w:rsidR="002A1DE7" w:rsidRDefault="002A1DE7" w:rsidP="002A1DE7">
      <w:pPr>
        <w:pStyle w:val="ListParagraph"/>
        <w:numPr>
          <w:ilvl w:val="0"/>
          <w:numId w:val="3"/>
        </w:numPr>
        <w:spacing w:after="0"/>
      </w:pPr>
      <w:r>
        <w:t>Need to generate greater motivation for attending class,</w:t>
      </w:r>
    </w:p>
    <w:p w14:paraId="1E332780" w14:textId="70681881" w:rsidR="002A1DE7" w:rsidRDefault="002A1DE7" w:rsidP="002A1DE7">
      <w:pPr>
        <w:pStyle w:val="ListParagraph"/>
        <w:numPr>
          <w:ilvl w:val="0"/>
          <w:numId w:val="3"/>
        </w:numPr>
        <w:spacing w:after="0"/>
      </w:pPr>
      <w:r>
        <w:t>Need to build technological literacy beyond their phones, and reduce phone usage in class</w:t>
      </w:r>
    </w:p>
    <w:p w14:paraId="08B038C1" w14:textId="769D6C63" w:rsidR="002A1DE7" w:rsidRDefault="002A1DE7" w:rsidP="002A1DE7">
      <w:pPr>
        <w:pStyle w:val="ListParagraph"/>
        <w:numPr>
          <w:ilvl w:val="0"/>
          <w:numId w:val="3"/>
        </w:numPr>
        <w:spacing w:after="0"/>
      </w:pPr>
      <w:r>
        <w:t xml:space="preserve">Students </w:t>
      </w:r>
      <w:proofErr w:type="gramStart"/>
      <w:r>
        <w:t>definitely showed</w:t>
      </w:r>
      <w:proofErr w:type="gramEnd"/>
      <w:r>
        <w:t xml:space="preserve"> improvement over the course of the semester, and</w:t>
      </w:r>
    </w:p>
    <w:p w14:paraId="5A422004" w14:textId="1054086E" w:rsidR="002A1DE7" w:rsidRDefault="002A1DE7" w:rsidP="002A1DE7">
      <w:pPr>
        <w:pStyle w:val="ListParagraph"/>
        <w:numPr>
          <w:ilvl w:val="0"/>
          <w:numId w:val="3"/>
        </w:numPr>
        <w:spacing w:after="0"/>
      </w:pPr>
      <w:r>
        <w:t>S</w:t>
      </w:r>
      <w:r>
        <w:t>tudents are reluctant to engage in group activities</w:t>
      </w:r>
      <w:r>
        <w:t>,</w:t>
      </w:r>
      <w:r>
        <w:t xml:space="preserve"> but</w:t>
      </w:r>
      <w:r>
        <w:t xml:space="preserve"> group activities really help them</w:t>
      </w:r>
    </w:p>
    <w:p w14:paraId="22FCC13A" w14:textId="77777777" w:rsidR="00943674" w:rsidRDefault="00943674" w:rsidP="000E1A32">
      <w:pPr>
        <w:spacing w:after="0"/>
      </w:pPr>
    </w:p>
    <w:p w14:paraId="0E5E33AF" w14:textId="4C5D9287" w:rsidR="00481E22" w:rsidRPr="004903A5" w:rsidRDefault="00481E22" w:rsidP="000E1A32">
      <w:pPr>
        <w:spacing w:after="0"/>
        <w:rPr>
          <w:b/>
          <w:bCs/>
        </w:rPr>
      </w:pPr>
      <w:r w:rsidRPr="004903A5">
        <w:rPr>
          <w:b/>
          <w:bCs/>
        </w:rPr>
        <w:t>Summary of instruments used to assess student work:</w:t>
      </w:r>
    </w:p>
    <w:p w14:paraId="59A67F6E" w14:textId="57FE5541" w:rsidR="002A1DE7" w:rsidRDefault="002A1DE7" w:rsidP="002A1DE7">
      <w:pPr>
        <w:pStyle w:val="ListParagraph"/>
        <w:numPr>
          <w:ilvl w:val="0"/>
          <w:numId w:val="4"/>
        </w:numPr>
        <w:spacing w:after="0"/>
      </w:pPr>
      <w:r>
        <w:t>Oral Presentation</w:t>
      </w:r>
      <w:r>
        <w:t>s,</w:t>
      </w:r>
    </w:p>
    <w:p w14:paraId="303B19E6" w14:textId="53198ACF" w:rsidR="002A1DE7" w:rsidRDefault="002A1DE7" w:rsidP="002A1DE7">
      <w:pPr>
        <w:pStyle w:val="ListParagraph"/>
        <w:numPr>
          <w:ilvl w:val="0"/>
          <w:numId w:val="4"/>
        </w:numPr>
        <w:spacing w:after="0"/>
      </w:pPr>
      <w:r>
        <w:t>Short Papers (1-10 pages),</w:t>
      </w:r>
    </w:p>
    <w:p w14:paraId="2B357442" w14:textId="1D1BB07A" w:rsidR="002A1DE7" w:rsidRDefault="002A1DE7" w:rsidP="002A1DE7">
      <w:pPr>
        <w:pStyle w:val="ListParagraph"/>
        <w:numPr>
          <w:ilvl w:val="0"/>
          <w:numId w:val="4"/>
        </w:numPr>
        <w:spacing w:after="0"/>
      </w:pPr>
      <w:r>
        <w:t>Exams, and</w:t>
      </w:r>
    </w:p>
    <w:p w14:paraId="2B335915" w14:textId="59D1081C" w:rsidR="002A1DE7" w:rsidRDefault="002A1DE7" w:rsidP="002A1DE7">
      <w:pPr>
        <w:pStyle w:val="ListParagraph"/>
        <w:numPr>
          <w:ilvl w:val="0"/>
          <w:numId w:val="4"/>
        </w:numPr>
        <w:spacing w:after="0"/>
      </w:pPr>
      <w:r>
        <w:t>In-class participation</w:t>
      </w:r>
      <w:r w:rsidR="00D32A08">
        <w:t>.</w:t>
      </w:r>
    </w:p>
    <w:p w14:paraId="5BE005ED" w14:textId="77777777" w:rsidR="00DC7F11" w:rsidRDefault="00DC7F11" w:rsidP="000E1A32">
      <w:pPr>
        <w:spacing w:after="0"/>
      </w:pPr>
    </w:p>
    <w:p w14:paraId="2CE0DD13" w14:textId="5A0ACBF8" w:rsidR="00481E22" w:rsidRDefault="00481E22" w:rsidP="000E1A32">
      <w:pPr>
        <w:spacing w:after="0"/>
        <w:rPr>
          <w:b/>
          <w:bCs/>
        </w:rPr>
      </w:pPr>
      <w:r w:rsidRPr="007E6D4C">
        <w:rPr>
          <w:b/>
          <w:bCs/>
        </w:rPr>
        <w:t xml:space="preserve">As applicable, describe what has been learned that could be helpful in the next assessment of </w:t>
      </w:r>
      <w:proofErr w:type="gramStart"/>
      <w:r w:rsidRPr="007E6D4C">
        <w:rPr>
          <w:b/>
          <w:bCs/>
        </w:rPr>
        <w:t>student</w:t>
      </w:r>
      <w:proofErr w:type="gramEnd"/>
      <w:r w:rsidRPr="007E6D4C">
        <w:rPr>
          <w:b/>
          <w:bCs/>
        </w:rPr>
        <w:t xml:space="preserve"> learning cycle:</w:t>
      </w:r>
    </w:p>
    <w:p w14:paraId="70135560" w14:textId="2DC0F6A7" w:rsidR="00D32A08" w:rsidRPr="00D32A08" w:rsidRDefault="00D32A08" w:rsidP="000E1A32">
      <w:pPr>
        <w:spacing w:after="0"/>
      </w:pPr>
      <w:r w:rsidRPr="00D32A08">
        <w:t>N/A</w:t>
      </w:r>
    </w:p>
    <w:p w14:paraId="549E49ED" w14:textId="77777777" w:rsidR="00D32A08" w:rsidRDefault="00D32A08" w:rsidP="000E1A32">
      <w:pPr>
        <w:spacing w:after="0"/>
        <w:rPr>
          <w:b/>
          <w:bCs/>
        </w:rPr>
      </w:pPr>
    </w:p>
    <w:p w14:paraId="19854DCD" w14:textId="77777777" w:rsidR="00BE53A2" w:rsidRDefault="00E92F6F" w:rsidP="00E92F6F">
      <w:pPr>
        <w:spacing w:after="0"/>
        <w:rPr>
          <w:b/>
          <w:bCs/>
        </w:rPr>
      </w:pPr>
      <w:r w:rsidRPr="007E6D4C">
        <w:rPr>
          <w:b/>
          <w:bCs/>
        </w:rPr>
        <w:t xml:space="preserve">As applicable, </w:t>
      </w:r>
      <w:r>
        <w:rPr>
          <w:b/>
          <w:bCs/>
        </w:rPr>
        <w:t>provide recommendations that could be helpful in improving the General Education Program:</w:t>
      </w:r>
    </w:p>
    <w:p w14:paraId="535E444F" w14:textId="77777777" w:rsidR="00BE53A2" w:rsidRDefault="00BE53A2" w:rsidP="00E92F6F">
      <w:pPr>
        <w:spacing w:after="0"/>
        <w:rPr>
          <w:b/>
          <w:bCs/>
        </w:rPr>
      </w:pPr>
    </w:p>
    <w:p w14:paraId="0655ED87" w14:textId="2FBA1CAB" w:rsidR="00343716" w:rsidRPr="00D32A08" w:rsidRDefault="00D32A08" w:rsidP="00D32A08">
      <w:pPr>
        <w:spacing w:after="0"/>
      </w:pPr>
      <w:r>
        <w:t xml:space="preserve">Instructors </w:t>
      </w:r>
      <w:r>
        <w:t xml:space="preserve">within the program </w:t>
      </w:r>
      <w:r>
        <w:t xml:space="preserve">should place more emphasis on foundational skills, concepts, and theories, as well as more in-class, participatory exercises and assignments. </w:t>
      </w:r>
      <w:r>
        <w:t>The University needs to do more to motivate students to attend and participate in classes.</w:t>
      </w:r>
    </w:p>
    <w:sectPr w:rsidR="00343716" w:rsidRPr="00D32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1F13"/>
    <w:multiLevelType w:val="hybridMultilevel"/>
    <w:tmpl w:val="89C4A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4A06"/>
    <w:multiLevelType w:val="hybridMultilevel"/>
    <w:tmpl w:val="FB7EB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A6D06"/>
    <w:multiLevelType w:val="hybridMultilevel"/>
    <w:tmpl w:val="B7605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63DFF"/>
    <w:multiLevelType w:val="hybridMultilevel"/>
    <w:tmpl w:val="4A12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252174">
    <w:abstractNumId w:val="3"/>
  </w:num>
  <w:num w:numId="2" w16cid:durableId="2120952025">
    <w:abstractNumId w:val="2"/>
  </w:num>
  <w:num w:numId="3" w16cid:durableId="205802294">
    <w:abstractNumId w:val="0"/>
  </w:num>
  <w:num w:numId="4" w16cid:durableId="932325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AB"/>
    <w:rsid w:val="000E1A32"/>
    <w:rsid w:val="000E1EC7"/>
    <w:rsid w:val="000E671B"/>
    <w:rsid w:val="0013653E"/>
    <w:rsid w:val="002A1DE7"/>
    <w:rsid w:val="00343716"/>
    <w:rsid w:val="00481E22"/>
    <w:rsid w:val="004903A5"/>
    <w:rsid w:val="004F538A"/>
    <w:rsid w:val="00591DF5"/>
    <w:rsid w:val="006F501A"/>
    <w:rsid w:val="007E6D4C"/>
    <w:rsid w:val="008E0065"/>
    <w:rsid w:val="008F0767"/>
    <w:rsid w:val="00943674"/>
    <w:rsid w:val="0095648D"/>
    <w:rsid w:val="0095751A"/>
    <w:rsid w:val="00985AB2"/>
    <w:rsid w:val="009B6400"/>
    <w:rsid w:val="00A162AB"/>
    <w:rsid w:val="00A31C54"/>
    <w:rsid w:val="00B416EC"/>
    <w:rsid w:val="00BE53A2"/>
    <w:rsid w:val="00C5270F"/>
    <w:rsid w:val="00D205C5"/>
    <w:rsid w:val="00D32A08"/>
    <w:rsid w:val="00DC7F11"/>
    <w:rsid w:val="00E92F6F"/>
    <w:rsid w:val="00F109FE"/>
    <w:rsid w:val="00F63722"/>
    <w:rsid w:val="00FB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C4C04"/>
  <w15:chartTrackingRefBased/>
  <w15:docId w15:val="{2FE97AA9-C34A-4E16-8F84-F0AEAC84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9D2EE51A9B74896B9AD8F468F4ECB" ma:contentTypeVersion="3" ma:contentTypeDescription="Create a new document." ma:contentTypeScope="" ma:versionID="bf7fdbf8b6d81bc186d253e1d6732fbc">
  <xsd:schema xmlns:xsd="http://www.w3.org/2001/XMLSchema" xmlns:xs="http://www.w3.org/2001/XMLSchema" xmlns:p="http://schemas.microsoft.com/office/2006/metadata/properties" xmlns:ns2="7420984f-8d5b-49bf-8270-393bde0794d4" targetNamespace="http://schemas.microsoft.com/office/2006/metadata/properties" ma:root="true" ma:fieldsID="b074e43180d0f721f694c1593cc5140c" ns2:_="">
    <xsd:import namespace="7420984f-8d5b-49bf-8270-393bde079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0984f-8d5b-49bf-8270-393bde079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95584C-1F90-4EF4-BA62-BE3593959BA4}"/>
</file>

<file path=customXml/itemProps2.xml><?xml version="1.0" encoding="utf-8"?>
<ds:datastoreItem xmlns:ds="http://schemas.openxmlformats.org/officeDocument/2006/customXml" ds:itemID="{E64F8E00-C699-409A-A53F-C8EACDAACE42}"/>
</file>

<file path=customXml/itemProps3.xml><?xml version="1.0" encoding="utf-8"?>
<ds:datastoreItem xmlns:ds="http://schemas.openxmlformats.org/officeDocument/2006/customXml" ds:itemID="{A7C6082A-F6E5-40E1-A1A4-99ABA43737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Barron, Kim M</dc:creator>
  <cp:keywords/>
  <dc:description/>
  <cp:lastModifiedBy>Cole, Julian C</cp:lastModifiedBy>
  <cp:revision>4</cp:revision>
  <dcterms:created xsi:type="dcterms:W3CDTF">2025-05-19T17:06:00Z</dcterms:created>
  <dcterms:modified xsi:type="dcterms:W3CDTF">2025-05-19T17:51:00Z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0x010100E189D2EE51A9B74896B9AD8F468F4ECB</vt:lpwstr>
  </property>
</Properties>
</file>